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F412D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bookmarkStart w:id="0" w:name="OLE_LINK32"/>
      <w:bookmarkStart w:id="1" w:name="OLE_LINK30"/>
      <w:bookmarkStart w:id="4" w:name="_GoBack"/>
      <w:bookmarkEnd w:id="4"/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 xml:space="preserve">附件三 </w:t>
      </w:r>
      <w:bookmarkStart w:id="2" w:name="OLE_LINK33"/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申报材料装订封面及顺序</w:t>
      </w:r>
      <w:bookmarkEnd w:id="0"/>
      <w:bookmarkEnd w:id="2"/>
    </w:p>
    <w:bookmarkEnd w:id="1"/>
    <w:p w14:paraId="47444047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</w:p>
    <w:p w14:paraId="2062B0F9">
      <w:pPr>
        <w:widowControl/>
        <w:jc w:val="center"/>
        <w:rPr>
          <w:rFonts w:hint="eastAsia" w:ascii="黑体" w:hAnsi="黑体" w:eastAsia="黑体" w:cs="仿宋"/>
          <w:b/>
          <w:bCs/>
          <w:sz w:val="32"/>
          <w:szCs w:val="32"/>
          <w14:ligatures w14:val="none"/>
        </w:rPr>
      </w:pPr>
      <w:r>
        <w:rPr>
          <w:rFonts w:hint="eastAsia" w:ascii="黑体" w:hAnsi="黑体" w:eastAsia="黑体" w:cs="仿宋"/>
          <w:b/>
          <w:bCs/>
          <w:sz w:val="32"/>
          <w:szCs w:val="32"/>
          <w14:ligatures w14:val="none"/>
        </w:rPr>
        <w:t>上海三大先导产业母基金子基金管理机构</w:t>
      </w:r>
    </w:p>
    <w:p w14:paraId="052BF762">
      <w:pPr>
        <w:widowControl/>
        <w:jc w:val="center"/>
        <w:rPr>
          <w:rFonts w:hint="eastAsia" w:ascii="黑体" w:hAnsi="黑体" w:eastAsia="黑体" w:cs="仿宋"/>
          <w:b/>
          <w:bCs/>
          <w:sz w:val="32"/>
          <w:szCs w:val="32"/>
          <w14:ligatures w14:val="none"/>
        </w:rPr>
      </w:pPr>
    </w:p>
    <w:p w14:paraId="02BE238D">
      <w:pPr>
        <w:widowControl/>
        <w:jc w:val="center"/>
        <w:rPr>
          <w:rFonts w:hint="eastAsia" w:ascii="黑体" w:hAnsi="黑体" w:eastAsia="黑体" w:cs="仿宋"/>
          <w:b/>
          <w:bCs/>
          <w:sz w:val="32"/>
          <w:szCs w:val="32"/>
          <w14:ligatures w14:val="none"/>
        </w:rPr>
      </w:pPr>
      <w:r>
        <w:rPr>
          <w:rFonts w:hint="eastAsia" w:ascii="黑体" w:hAnsi="黑体" w:eastAsia="黑体" w:cs="仿宋"/>
          <w:b/>
          <w:bCs/>
          <w:sz w:val="32"/>
          <w:szCs w:val="32"/>
          <w14:ligatures w14:val="none"/>
        </w:rPr>
        <w:t>申报材料</w:t>
      </w:r>
    </w:p>
    <w:p w14:paraId="53668D7F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</w:p>
    <w:p w14:paraId="204F209A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:u w:val="single"/>
          <w14:ligatures w14:val="none"/>
        </w:rPr>
      </w:pP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申请子基金类型：</w:t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hint="eastAsia" w:ascii="仿宋_GB2312" w:hAnsi="仿宋" w:eastAsia="仿宋_GB2312" w:cs="仿宋"/>
          <w:sz w:val="32"/>
          <w:szCs w:val="32"/>
          <w:highlight w:val="yellow"/>
          <w:u w:val="single"/>
          <w14:ligatures w14:val="none"/>
        </w:rPr>
        <w:t>新设/后续募集</w:t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</w:p>
    <w:p w14:paraId="16A267CC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:u w:val="single"/>
          <w14:ligatures w14:val="none"/>
        </w:rPr>
      </w:pP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管理机构名称：</w:t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</w:p>
    <w:p w14:paraId="6F74CB42">
      <w:pPr>
        <w:widowControl/>
        <w:ind w:firstLine="420"/>
        <w:jc w:val="left"/>
        <w:rPr>
          <w:rFonts w:hint="eastAsia" w:ascii="仿宋_GB2312" w:hAnsi="仿宋" w:eastAsia="仿宋_GB2312" w:cs="仿宋"/>
          <w:sz w:val="32"/>
          <w:szCs w:val="32"/>
          <w:u w:val="single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申报基金名称（拟）：</w:t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</w:p>
    <w:p w14:paraId="6EA68E1F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法定代表人：</w:t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</w:p>
    <w:p w14:paraId="06A731E1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单位地址：</w:t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</w:p>
    <w:p w14:paraId="57312688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联系人：</w:t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</w:p>
    <w:p w14:paraId="13A0062D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联系电话</w:t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:u w:val="single"/>
          <w14:ligatures w14:val="none"/>
        </w:rPr>
        <w:tab/>
      </w:r>
    </w:p>
    <w:p w14:paraId="7D19ACDC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</w:p>
    <w:p w14:paraId="5D095CD2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申请时间：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年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月</w:t>
      </w: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日</w:t>
      </w:r>
    </w:p>
    <w:p w14:paraId="4B3AC984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ascii="仿宋_GB2312" w:hAnsi="仿宋" w:eastAsia="仿宋_GB2312" w:cs="仿宋"/>
          <w:sz w:val="32"/>
          <w:szCs w:val="32"/>
          <w14:ligatures w14:val="none"/>
        </w:rPr>
        <w:tab/>
      </w:r>
    </w:p>
    <w:p w14:paraId="2951B601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申请机构公章：</w:t>
      </w:r>
    </w:p>
    <w:p w14:paraId="3EC0112A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</w:p>
    <w:p w14:paraId="695F5910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法定代表人/执行事务合伙人委派代表签字：</w:t>
      </w:r>
    </w:p>
    <w:p w14:paraId="09E8AEBB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</w:p>
    <w:p w14:paraId="3E83EF56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br w:type="page"/>
      </w:r>
    </w:p>
    <w:p w14:paraId="20B3C414">
      <w:pPr>
        <w:widowControl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</w:p>
    <w:p w14:paraId="113CA16E">
      <w:pPr>
        <w:widowControl/>
        <w:jc w:val="center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申报材料装订顺序（目录）</w:t>
      </w:r>
    </w:p>
    <w:p w14:paraId="5EFBE892">
      <w:pPr>
        <w:outlineLvl w:val="0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</w:p>
    <w:p w14:paraId="6C148B18">
      <w:pPr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:lang w:eastAsia="zh"/>
          <w14:ligatures w14:val="none"/>
          <w:woUserID w:val="1"/>
        </w:rPr>
        <w:t>1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.营业执照（</w:t>
      </w:r>
      <w:r>
        <w:rPr>
          <w:rFonts w:hint="eastAsia" w:ascii="仿宋_GB2312" w:hAnsi="仿宋" w:eastAsia="仿宋_GB2312" w:cs="仿宋"/>
          <w:sz w:val="32"/>
          <w:szCs w:val="32"/>
          <w:lang w:eastAsia="zh"/>
          <w14:ligatures w14:val="none"/>
          <w:woUserID w:val="1"/>
        </w:rPr>
        <w:t>加盖公章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）</w:t>
      </w:r>
    </w:p>
    <w:p w14:paraId="3DF56C90">
      <w:pPr>
        <w:ind w:left="0" w:leftChars="0" w:firstLineChars="0"/>
        <w:rPr>
          <w:rFonts w:hint="eastAsia" w:ascii="仿宋_GB2312" w:hAnsi="仿宋" w:eastAsia="仿宋_GB2312" w:cs="仿宋"/>
          <w:sz w:val="32"/>
          <w:szCs w:val="32"/>
          <w:lang w:eastAsia="zh"/>
          <w14:ligatures w14:val="none"/>
          <w:woUserID w:val="1"/>
        </w:rPr>
      </w:pPr>
      <w:r>
        <w:rPr>
          <w:rFonts w:hint="eastAsia" w:ascii="仿宋_GB2312" w:hAnsi="仿宋" w:eastAsia="仿宋_GB2312" w:cs="仿宋"/>
          <w:sz w:val="32"/>
          <w:szCs w:val="32"/>
          <w:lang w:eastAsia="zh"/>
          <w14:ligatures w14:val="none"/>
          <w:woUserID w:val="1"/>
        </w:rPr>
        <w:t>2.</w:t>
      </w:r>
      <w:bookmarkStart w:id="3" w:name="OLE_LINK4"/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管理人登记证明/登记承诺函</w:t>
      </w:r>
      <w:r>
        <w:rPr>
          <w:rFonts w:hint="eastAsia" w:ascii="仿宋_GB2312" w:hAnsi="仿宋" w:eastAsia="仿宋_GB2312" w:cs="仿宋"/>
          <w:sz w:val="32"/>
          <w:szCs w:val="32"/>
          <w:lang w:eastAsia="zh"/>
          <w14:ligatures w14:val="none"/>
          <w:woUserID w:val="1"/>
        </w:rPr>
        <w:t>（加盖公章）</w:t>
      </w:r>
    </w:p>
    <w:bookmarkEnd w:id="3"/>
    <w:p w14:paraId="4D130E63">
      <w:pPr>
        <w:pStyle w:val="13"/>
        <w:ind w:left="29" w:leftChars="14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:lang w:eastAsia="zh"/>
          <w14:ligatures w14:val="none"/>
          <w:woUserID w:val="1"/>
        </w:rPr>
        <w:t>3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.《申报承诺书》（系统模版填写盖章）</w:t>
      </w:r>
    </w:p>
    <w:p w14:paraId="6F1BCA99">
      <w:pPr>
        <w:pStyle w:val="13"/>
        <w:ind w:left="29" w:leftChars="14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:lang w:eastAsia="zh"/>
          <w14:ligatures w14:val="none"/>
          <w:woUserID w:val="1"/>
        </w:rPr>
        <w:t>4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.《关于经营状况和无不良行为记录的声明函》（系统模版填写盖章）</w:t>
      </w:r>
    </w:p>
    <w:p w14:paraId="3FF86AC5">
      <w:pPr>
        <w:pStyle w:val="13"/>
        <w:ind w:left="29" w:leftChars="14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  <w:r>
        <w:rPr>
          <w:rFonts w:hint="eastAsia" w:ascii="仿宋_GB2312" w:hAnsi="仿宋" w:eastAsia="仿宋_GB2312" w:cs="仿宋"/>
          <w:sz w:val="32"/>
          <w:szCs w:val="32"/>
          <w:lang w:eastAsia="zh"/>
          <w14:ligatures w14:val="none"/>
          <w:woUserID w:val="1"/>
        </w:rPr>
        <w:t>5</w:t>
      </w:r>
      <w:r>
        <w:rPr>
          <w:rFonts w:hint="eastAsia" w:ascii="仿宋_GB2312" w:hAnsi="仿宋" w:eastAsia="仿宋_GB2312" w:cs="仿宋"/>
          <w:sz w:val="32"/>
          <w:szCs w:val="32"/>
          <w14:ligatures w14:val="none"/>
        </w:rPr>
        <w:t>.《法定代表人授权书》（系统模版填写盖章，注：如法定代表人授权他人在其他文件及申报材料签字，须按此模板提供委托书。）</w:t>
      </w:r>
    </w:p>
    <w:p w14:paraId="73EAA63A">
      <w:pPr>
        <w:pStyle w:val="13"/>
        <w:ind w:left="29" w:leftChars="14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:lang w:eastAsia="zh"/>
          <w14:ligatures w14:val="none"/>
          <w:woUserID w:val="1"/>
        </w:rPr>
      </w:pPr>
      <w:r>
        <w:rPr>
          <w:rFonts w:hint="eastAsia" w:ascii="仿宋_GB2312" w:hAnsi="仿宋" w:eastAsia="仿宋_GB2312" w:cs="仿宋"/>
          <w:sz w:val="32"/>
          <w:szCs w:val="32"/>
          <w:lang w:eastAsia="zh"/>
          <w14:ligatures w14:val="none"/>
          <w:woUserID w:val="1"/>
        </w:rPr>
        <w:t>6.迁址承诺函（如有）</w:t>
      </w:r>
    </w:p>
    <w:p w14:paraId="3824D558">
      <w:pPr>
        <w:pStyle w:val="13"/>
        <w:ind w:left="29" w:leftChars="14" w:firstLine="0" w:firstLineChars="0"/>
        <w:jc w:val="left"/>
        <w:rPr>
          <w:rFonts w:hint="eastAsia" w:ascii="仿宋_GB2312" w:hAnsi="仿宋" w:eastAsia="仿宋_GB2312" w:cs="仿宋"/>
          <w:sz w:val="32"/>
          <w:szCs w:val="32"/>
          <w14:ligatures w14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C9D7">
    <w:pPr>
      <w:pStyle w:val="5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5496"/>
                          </w:sdtPr>
                          <w:sdtContent>
                            <w:p w14:paraId="360C261B">
                              <w:pPr>
                                <w:pStyle w:val="5"/>
                                <w:rPr>
                                  <w:rFonts w:hint="eastAsia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B1EB29A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5496"/>
                    </w:sdtPr>
                    <w:sdtContent>
                      <w:p w14:paraId="360C261B">
                        <w:pPr>
                          <w:pStyle w:val="5"/>
                          <w:rPr>
                            <w:rFonts w:hint="eastAsia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B1EB29A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0F3FE11">
    <w:pPr>
      <w:pStyle w:val="5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1ZmM0YzNjNjdlZTUyMmRmNzZkNzdjYWE5NDBlOTEifQ=="/>
  </w:docVars>
  <w:rsids>
    <w:rsidRoot w:val="00B076FD"/>
    <w:rsid w:val="000055E1"/>
    <w:rsid w:val="0001073E"/>
    <w:rsid w:val="0001162F"/>
    <w:rsid w:val="00015EFE"/>
    <w:rsid w:val="000175AC"/>
    <w:rsid w:val="00026076"/>
    <w:rsid w:val="00041DD1"/>
    <w:rsid w:val="00045812"/>
    <w:rsid w:val="00050F14"/>
    <w:rsid w:val="000609A8"/>
    <w:rsid w:val="00061569"/>
    <w:rsid w:val="00070E2C"/>
    <w:rsid w:val="00080103"/>
    <w:rsid w:val="000835C3"/>
    <w:rsid w:val="00087079"/>
    <w:rsid w:val="00093BF5"/>
    <w:rsid w:val="00097BAC"/>
    <w:rsid w:val="000A11B2"/>
    <w:rsid w:val="000A19C2"/>
    <w:rsid w:val="000A24D6"/>
    <w:rsid w:val="000B187A"/>
    <w:rsid w:val="000B67CF"/>
    <w:rsid w:val="000C15B0"/>
    <w:rsid w:val="000C544E"/>
    <w:rsid w:val="000C62D5"/>
    <w:rsid w:val="000D22FC"/>
    <w:rsid w:val="000D5638"/>
    <w:rsid w:val="000E5305"/>
    <w:rsid w:val="000E7A6A"/>
    <w:rsid w:val="000F1F04"/>
    <w:rsid w:val="000F54B7"/>
    <w:rsid w:val="000F6467"/>
    <w:rsid w:val="00100176"/>
    <w:rsid w:val="0013135F"/>
    <w:rsid w:val="0016368B"/>
    <w:rsid w:val="00165889"/>
    <w:rsid w:val="00171C8E"/>
    <w:rsid w:val="00176F4B"/>
    <w:rsid w:val="00180674"/>
    <w:rsid w:val="00183AD5"/>
    <w:rsid w:val="00185A4A"/>
    <w:rsid w:val="00185B48"/>
    <w:rsid w:val="00193C50"/>
    <w:rsid w:val="001945B5"/>
    <w:rsid w:val="001951B7"/>
    <w:rsid w:val="001975A5"/>
    <w:rsid w:val="001A42E6"/>
    <w:rsid w:val="001B7CE0"/>
    <w:rsid w:val="001C1A6D"/>
    <w:rsid w:val="001C63D9"/>
    <w:rsid w:val="001C6F52"/>
    <w:rsid w:val="001D13CD"/>
    <w:rsid w:val="001D256B"/>
    <w:rsid w:val="001F2255"/>
    <w:rsid w:val="0020029C"/>
    <w:rsid w:val="00202B4D"/>
    <w:rsid w:val="0020454B"/>
    <w:rsid w:val="00217FBD"/>
    <w:rsid w:val="002276A4"/>
    <w:rsid w:val="00240D02"/>
    <w:rsid w:val="00243CBF"/>
    <w:rsid w:val="00243DAE"/>
    <w:rsid w:val="00244988"/>
    <w:rsid w:val="00246928"/>
    <w:rsid w:val="00246AB6"/>
    <w:rsid w:val="00255CCF"/>
    <w:rsid w:val="0025626B"/>
    <w:rsid w:val="00264A61"/>
    <w:rsid w:val="00274A62"/>
    <w:rsid w:val="002861B8"/>
    <w:rsid w:val="0029317D"/>
    <w:rsid w:val="00294A2A"/>
    <w:rsid w:val="002A0DF2"/>
    <w:rsid w:val="002A2F91"/>
    <w:rsid w:val="002A6A3F"/>
    <w:rsid w:val="002B15AE"/>
    <w:rsid w:val="002B28A9"/>
    <w:rsid w:val="002C0091"/>
    <w:rsid w:val="002C01F2"/>
    <w:rsid w:val="002D4144"/>
    <w:rsid w:val="002D429D"/>
    <w:rsid w:val="002D48CF"/>
    <w:rsid w:val="002E157E"/>
    <w:rsid w:val="002F0C42"/>
    <w:rsid w:val="002F1AFC"/>
    <w:rsid w:val="002F3F1C"/>
    <w:rsid w:val="00301DD4"/>
    <w:rsid w:val="003047DE"/>
    <w:rsid w:val="003160C5"/>
    <w:rsid w:val="00316A8C"/>
    <w:rsid w:val="003344C4"/>
    <w:rsid w:val="003362C0"/>
    <w:rsid w:val="00345BA6"/>
    <w:rsid w:val="00356F17"/>
    <w:rsid w:val="003650AA"/>
    <w:rsid w:val="0037367A"/>
    <w:rsid w:val="00374C6A"/>
    <w:rsid w:val="00377B1F"/>
    <w:rsid w:val="00383111"/>
    <w:rsid w:val="00386AF9"/>
    <w:rsid w:val="003877EE"/>
    <w:rsid w:val="00392600"/>
    <w:rsid w:val="00397871"/>
    <w:rsid w:val="003A088C"/>
    <w:rsid w:val="003A692A"/>
    <w:rsid w:val="003B7F17"/>
    <w:rsid w:val="003C01BD"/>
    <w:rsid w:val="003D4016"/>
    <w:rsid w:val="003D4216"/>
    <w:rsid w:val="003D482D"/>
    <w:rsid w:val="003F4081"/>
    <w:rsid w:val="004011C7"/>
    <w:rsid w:val="0041670E"/>
    <w:rsid w:val="004246F8"/>
    <w:rsid w:val="00431DDA"/>
    <w:rsid w:val="004457ED"/>
    <w:rsid w:val="00453B0A"/>
    <w:rsid w:val="00461BB7"/>
    <w:rsid w:val="00467AEF"/>
    <w:rsid w:val="00474E8A"/>
    <w:rsid w:val="00490E0F"/>
    <w:rsid w:val="004922E7"/>
    <w:rsid w:val="00493B81"/>
    <w:rsid w:val="004A1098"/>
    <w:rsid w:val="004A11F9"/>
    <w:rsid w:val="004A1F3D"/>
    <w:rsid w:val="004B77F6"/>
    <w:rsid w:val="004C499D"/>
    <w:rsid w:val="004F26F1"/>
    <w:rsid w:val="004F418C"/>
    <w:rsid w:val="00513625"/>
    <w:rsid w:val="00514F06"/>
    <w:rsid w:val="0052622D"/>
    <w:rsid w:val="005274FB"/>
    <w:rsid w:val="00541A24"/>
    <w:rsid w:val="005462BB"/>
    <w:rsid w:val="00554549"/>
    <w:rsid w:val="00565236"/>
    <w:rsid w:val="005676F8"/>
    <w:rsid w:val="0058156A"/>
    <w:rsid w:val="0058358B"/>
    <w:rsid w:val="005B2EAD"/>
    <w:rsid w:val="005C0707"/>
    <w:rsid w:val="005C1CB8"/>
    <w:rsid w:val="005D0E4B"/>
    <w:rsid w:val="005D2228"/>
    <w:rsid w:val="005F1D6B"/>
    <w:rsid w:val="005F22E5"/>
    <w:rsid w:val="005F30FE"/>
    <w:rsid w:val="005F4E84"/>
    <w:rsid w:val="0061068A"/>
    <w:rsid w:val="006133AC"/>
    <w:rsid w:val="00620B33"/>
    <w:rsid w:val="00623DC5"/>
    <w:rsid w:val="006346D1"/>
    <w:rsid w:val="00645347"/>
    <w:rsid w:val="006548DF"/>
    <w:rsid w:val="00654C4A"/>
    <w:rsid w:val="00671DAD"/>
    <w:rsid w:val="006847B9"/>
    <w:rsid w:val="006945C6"/>
    <w:rsid w:val="00694E6E"/>
    <w:rsid w:val="00695E93"/>
    <w:rsid w:val="006966FB"/>
    <w:rsid w:val="006A1440"/>
    <w:rsid w:val="006C0533"/>
    <w:rsid w:val="006C1E5D"/>
    <w:rsid w:val="006C1F4E"/>
    <w:rsid w:val="006D0FC3"/>
    <w:rsid w:val="006E196A"/>
    <w:rsid w:val="006E643D"/>
    <w:rsid w:val="006E74A6"/>
    <w:rsid w:val="006F2987"/>
    <w:rsid w:val="006F38BC"/>
    <w:rsid w:val="006F5217"/>
    <w:rsid w:val="006F5AB3"/>
    <w:rsid w:val="006F7FF2"/>
    <w:rsid w:val="00700DCE"/>
    <w:rsid w:val="00702823"/>
    <w:rsid w:val="007078EB"/>
    <w:rsid w:val="007106F2"/>
    <w:rsid w:val="00712BC1"/>
    <w:rsid w:val="0071304C"/>
    <w:rsid w:val="00714BB2"/>
    <w:rsid w:val="00721E03"/>
    <w:rsid w:val="00726EF0"/>
    <w:rsid w:val="0073034A"/>
    <w:rsid w:val="00745A3E"/>
    <w:rsid w:val="00745FAC"/>
    <w:rsid w:val="007557D5"/>
    <w:rsid w:val="007710A8"/>
    <w:rsid w:val="007B6192"/>
    <w:rsid w:val="007D4DD6"/>
    <w:rsid w:val="007D63C7"/>
    <w:rsid w:val="007D7C0C"/>
    <w:rsid w:val="007F4434"/>
    <w:rsid w:val="00810037"/>
    <w:rsid w:val="008105B5"/>
    <w:rsid w:val="00826730"/>
    <w:rsid w:val="0083147F"/>
    <w:rsid w:val="0084075B"/>
    <w:rsid w:val="00851A2A"/>
    <w:rsid w:val="00852091"/>
    <w:rsid w:val="00855702"/>
    <w:rsid w:val="00871452"/>
    <w:rsid w:val="0087318C"/>
    <w:rsid w:val="00875105"/>
    <w:rsid w:val="00875331"/>
    <w:rsid w:val="00882340"/>
    <w:rsid w:val="008829AE"/>
    <w:rsid w:val="00882AC2"/>
    <w:rsid w:val="00887989"/>
    <w:rsid w:val="008C3765"/>
    <w:rsid w:val="008D47DC"/>
    <w:rsid w:val="008D4D3A"/>
    <w:rsid w:val="008F1DA8"/>
    <w:rsid w:val="008F2F24"/>
    <w:rsid w:val="008F465B"/>
    <w:rsid w:val="008F5CDC"/>
    <w:rsid w:val="008F64E8"/>
    <w:rsid w:val="008F79D3"/>
    <w:rsid w:val="0090063B"/>
    <w:rsid w:val="0090722B"/>
    <w:rsid w:val="0091037F"/>
    <w:rsid w:val="009118C6"/>
    <w:rsid w:val="0091675C"/>
    <w:rsid w:val="00920762"/>
    <w:rsid w:val="009277BE"/>
    <w:rsid w:val="00932230"/>
    <w:rsid w:val="009418D5"/>
    <w:rsid w:val="00962D52"/>
    <w:rsid w:val="0096476D"/>
    <w:rsid w:val="0097570B"/>
    <w:rsid w:val="00982F55"/>
    <w:rsid w:val="00992E38"/>
    <w:rsid w:val="00996E0D"/>
    <w:rsid w:val="009B1C92"/>
    <w:rsid w:val="009B383D"/>
    <w:rsid w:val="009B7E16"/>
    <w:rsid w:val="009C5499"/>
    <w:rsid w:val="009C6366"/>
    <w:rsid w:val="009C7B0C"/>
    <w:rsid w:val="009D2B26"/>
    <w:rsid w:val="009D7EA8"/>
    <w:rsid w:val="009E0FE2"/>
    <w:rsid w:val="009E34E4"/>
    <w:rsid w:val="009E71BA"/>
    <w:rsid w:val="009F7F12"/>
    <w:rsid w:val="009F7F7E"/>
    <w:rsid w:val="00A1755E"/>
    <w:rsid w:val="00A21C86"/>
    <w:rsid w:val="00A21D92"/>
    <w:rsid w:val="00A2656D"/>
    <w:rsid w:val="00A33695"/>
    <w:rsid w:val="00A34D5A"/>
    <w:rsid w:val="00A3645D"/>
    <w:rsid w:val="00A379BB"/>
    <w:rsid w:val="00A37F38"/>
    <w:rsid w:val="00A44CEF"/>
    <w:rsid w:val="00A4555D"/>
    <w:rsid w:val="00A51DDD"/>
    <w:rsid w:val="00A5339E"/>
    <w:rsid w:val="00A537EC"/>
    <w:rsid w:val="00A57CFA"/>
    <w:rsid w:val="00A64CBC"/>
    <w:rsid w:val="00A67BA6"/>
    <w:rsid w:val="00A75B46"/>
    <w:rsid w:val="00A84396"/>
    <w:rsid w:val="00A85495"/>
    <w:rsid w:val="00AB5FB3"/>
    <w:rsid w:val="00AE4F0F"/>
    <w:rsid w:val="00AE58B8"/>
    <w:rsid w:val="00AF0FDA"/>
    <w:rsid w:val="00AF46F1"/>
    <w:rsid w:val="00AF532B"/>
    <w:rsid w:val="00AF78F1"/>
    <w:rsid w:val="00B06ECF"/>
    <w:rsid w:val="00B076FD"/>
    <w:rsid w:val="00B21FC2"/>
    <w:rsid w:val="00B25ACC"/>
    <w:rsid w:val="00B2665C"/>
    <w:rsid w:val="00B46014"/>
    <w:rsid w:val="00B503ED"/>
    <w:rsid w:val="00B54261"/>
    <w:rsid w:val="00B66352"/>
    <w:rsid w:val="00B77139"/>
    <w:rsid w:val="00B81792"/>
    <w:rsid w:val="00B92F64"/>
    <w:rsid w:val="00BA5186"/>
    <w:rsid w:val="00BB1C0B"/>
    <w:rsid w:val="00BC3FD6"/>
    <w:rsid w:val="00BC6375"/>
    <w:rsid w:val="00BD2DC6"/>
    <w:rsid w:val="00BD3F02"/>
    <w:rsid w:val="00BD62BA"/>
    <w:rsid w:val="00BE1C4C"/>
    <w:rsid w:val="00BE1D13"/>
    <w:rsid w:val="00BF5CE8"/>
    <w:rsid w:val="00C05717"/>
    <w:rsid w:val="00C150C0"/>
    <w:rsid w:val="00C1605F"/>
    <w:rsid w:val="00C16E62"/>
    <w:rsid w:val="00C25344"/>
    <w:rsid w:val="00C25B3D"/>
    <w:rsid w:val="00C25CA1"/>
    <w:rsid w:val="00C307D2"/>
    <w:rsid w:val="00C45001"/>
    <w:rsid w:val="00C47071"/>
    <w:rsid w:val="00C47CA4"/>
    <w:rsid w:val="00C56EF2"/>
    <w:rsid w:val="00C662C0"/>
    <w:rsid w:val="00C70E15"/>
    <w:rsid w:val="00C71294"/>
    <w:rsid w:val="00C71E85"/>
    <w:rsid w:val="00C83F08"/>
    <w:rsid w:val="00C8631E"/>
    <w:rsid w:val="00C9017C"/>
    <w:rsid w:val="00C90B78"/>
    <w:rsid w:val="00C92799"/>
    <w:rsid w:val="00CA7AB6"/>
    <w:rsid w:val="00CB3C43"/>
    <w:rsid w:val="00CC14E4"/>
    <w:rsid w:val="00CC6271"/>
    <w:rsid w:val="00CD2C55"/>
    <w:rsid w:val="00CE2C50"/>
    <w:rsid w:val="00CF295E"/>
    <w:rsid w:val="00CF68A6"/>
    <w:rsid w:val="00D07813"/>
    <w:rsid w:val="00D12080"/>
    <w:rsid w:val="00D44FEE"/>
    <w:rsid w:val="00D468D5"/>
    <w:rsid w:val="00D577F1"/>
    <w:rsid w:val="00D664A8"/>
    <w:rsid w:val="00D820A1"/>
    <w:rsid w:val="00DB75CE"/>
    <w:rsid w:val="00DB75FD"/>
    <w:rsid w:val="00DC14B0"/>
    <w:rsid w:val="00DC431A"/>
    <w:rsid w:val="00DD27CE"/>
    <w:rsid w:val="00DD4221"/>
    <w:rsid w:val="00DF6E2F"/>
    <w:rsid w:val="00E050E2"/>
    <w:rsid w:val="00E25FE6"/>
    <w:rsid w:val="00E30B21"/>
    <w:rsid w:val="00E32176"/>
    <w:rsid w:val="00E41E7A"/>
    <w:rsid w:val="00E45649"/>
    <w:rsid w:val="00E53060"/>
    <w:rsid w:val="00E64745"/>
    <w:rsid w:val="00E67F99"/>
    <w:rsid w:val="00E75B75"/>
    <w:rsid w:val="00E805BC"/>
    <w:rsid w:val="00E81AC8"/>
    <w:rsid w:val="00E8686A"/>
    <w:rsid w:val="00E87C3F"/>
    <w:rsid w:val="00EB3BDB"/>
    <w:rsid w:val="00EC05E8"/>
    <w:rsid w:val="00EC2BF2"/>
    <w:rsid w:val="00EC2E98"/>
    <w:rsid w:val="00EC6D8E"/>
    <w:rsid w:val="00EC786C"/>
    <w:rsid w:val="00ED549E"/>
    <w:rsid w:val="00EF4AB7"/>
    <w:rsid w:val="00EF4F29"/>
    <w:rsid w:val="00F156B7"/>
    <w:rsid w:val="00F15D7E"/>
    <w:rsid w:val="00F25C11"/>
    <w:rsid w:val="00F27C04"/>
    <w:rsid w:val="00F35CD5"/>
    <w:rsid w:val="00F35FF0"/>
    <w:rsid w:val="00F50BE9"/>
    <w:rsid w:val="00F60533"/>
    <w:rsid w:val="00F651D4"/>
    <w:rsid w:val="00F717EB"/>
    <w:rsid w:val="00F71F68"/>
    <w:rsid w:val="00F75491"/>
    <w:rsid w:val="00F8010D"/>
    <w:rsid w:val="00F846CC"/>
    <w:rsid w:val="00F865A6"/>
    <w:rsid w:val="00F95E20"/>
    <w:rsid w:val="00FA0AED"/>
    <w:rsid w:val="00FB10D1"/>
    <w:rsid w:val="00FB1C96"/>
    <w:rsid w:val="00FB3B02"/>
    <w:rsid w:val="00FB4C20"/>
    <w:rsid w:val="00FB74A9"/>
    <w:rsid w:val="00FD0620"/>
    <w:rsid w:val="00FD2D2F"/>
    <w:rsid w:val="00FF07AD"/>
    <w:rsid w:val="00FF419A"/>
    <w:rsid w:val="02A3068C"/>
    <w:rsid w:val="050B4900"/>
    <w:rsid w:val="0CDC5FA3"/>
    <w:rsid w:val="24B43394"/>
    <w:rsid w:val="39C75051"/>
    <w:rsid w:val="3CAD70B0"/>
    <w:rsid w:val="3FBF27A6"/>
    <w:rsid w:val="4CD24F0D"/>
    <w:rsid w:val="4CF96DF2"/>
    <w:rsid w:val="4D795483"/>
    <w:rsid w:val="4FAB5938"/>
    <w:rsid w:val="4FD80B7D"/>
    <w:rsid w:val="4FDA17C4"/>
    <w:rsid w:val="524571BD"/>
    <w:rsid w:val="52797499"/>
    <w:rsid w:val="53DC24A5"/>
    <w:rsid w:val="57EC5C3A"/>
    <w:rsid w:val="613A7E68"/>
    <w:rsid w:val="671D389E"/>
    <w:rsid w:val="69D57685"/>
    <w:rsid w:val="7BF7AAE7"/>
    <w:rsid w:val="7CDC3A33"/>
    <w:rsid w:val="7DFFDA4D"/>
    <w:rsid w:val="F5B6B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semiHidden/>
    <w:unhideWhenUsed/>
    <w:qFormat/>
    <w:uiPriority w:val="99"/>
    <w:rPr>
      <w:rFonts w:ascii="宋体" w:eastAsia="宋体"/>
      <w:sz w:val="24"/>
      <w:szCs w:val="24"/>
    </w:r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文档结构图 字符"/>
    <w:basedOn w:val="9"/>
    <w:link w:val="2"/>
    <w:semiHidden/>
    <w:qFormat/>
    <w:uiPriority w:val="99"/>
    <w:rPr>
      <w:rFonts w:ascii="宋体" w:eastAsia="宋体"/>
      <w:sz w:val="24"/>
      <w:szCs w:val="24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宋体" w:eastAsia="宋体"/>
      <w:sz w:val="18"/>
      <w:szCs w:val="18"/>
    </w:rPr>
  </w:style>
  <w:style w:type="paragraph" w:customStyle="1" w:styleId="1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8">
    <w:name w:val="批注文字 字符"/>
    <w:basedOn w:val="9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2"/>
      <w14:ligatures w14:val="standardContextual"/>
    </w:rPr>
  </w:style>
  <w:style w:type="character" w:customStyle="1" w:styleId="19">
    <w:name w:val="批注主题 字符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1451</Words>
  <Characters>1500</Characters>
  <Lines>13</Lines>
  <Paragraphs>3</Paragraphs>
  <TotalTime>77</TotalTime>
  <ScaleCrop>false</ScaleCrop>
  <LinksUpToDate>false</LinksUpToDate>
  <CharactersWithSpaces>1608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2024-09-03T17:29:00Z</dcterms:created>
  <dc:creator>康奇 杨</dc:creator>
  <cp:lastModifiedBy>杨康奇</cp:lastModifiedBy>
  <cp:lastPrinted>2024-09-11T17:51:00Z</cp:lastPrinted>
  <dcterms:modified xsi:type="dcterms:W3CDTF">2026-02-28T02:40:09Z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EE857D10D604EB4D0EA89F697D218F61_43</vt:lpwstr>
  </property>
  <property fmtid="{D5CDD505-2E9C-101B-9397-08002B2CF9AE}" pid="4" name="KSOTemplateDocerSaveRecord">
    <vt:lpwstr>eyJoZGlkIjoiNDcxYTI2MGY3OThmMmYzZjQyODEyZGJmYWY0NjA1NTIiLCJ1c2VySWQiOiIxNjczNjU3NjQ0In0=</vt:lpwstr>
  </property>
</Properties>
</file>